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kern w:val="0"/>
          <w:sz w:val="30"/>
          <w:szCs w:val="30"/>
          <w:lang w:val="en-US" w:eastAsia="zh-CN"/>
        </w:rPr>
      </w:pPr>
      <w:r>
        <w:rPr>
          <w:rFonts w:hint="eastAsia" w:ascii="黑体" w:hAnsi="宋体" w:eastAsia="黑体"/>
          <w:kern w:val="0"/>
          <w:sz w:val="30"/>
          <w:szCs w:val="30"/>
          <w:lang w:val="en-US" w:eastAsia="zh-CN"/>
        </w:rPr>
        <w:t>附件</w:t>
      </w:r>
    </w:p>
    <w:p>
      <w:pPr>
        <w:jc w:val="left"/>
        <w:rPr>
          <w:rFonts w:hint="eastAsia" w:ascii="黑体" w:hAnsi="宋体" w:eastAsia="黑体"/>
          <w:kern w:val="0"/>
          <w:sz w:val="30"/>
          <w:szCs w:val="30"/>
          <w:lang w:val="en-US" w:eastAsia="zh-CN"/>
        </w:rPr>
      </w:pPr>
    </w:p>
    <w:p>
      <w:pPr>
        <w:jc w:val="left"/>
        <w:rPr>
          <w:rFonts w:hint="eastAsia" w:ascii="黑体" w:hAnsi="宋体" w:eastAsia="黑体"/>
          <w:kern w:val="0"/>
          <w:sz w:val="30"/>
          <w:szCs w:val="30"/>
          <w:lang w:val="en-US" w:eastAsia="zh-CN"/>
        </w:rPr>
      </w:pPr>
    </w:p>
    <w:p>
      <w:pPr>
        <w:spacing w:line="360" w:lineRule="auto"/>
        <w:jc w:val="center"/>
        <w:rPr>
          <w:rFonts w:ascii="方正小标宋简体" w:hAnsi="宋体" w:eastAsia="方正小标宋简体"/>
          <w:kern w:val="0"/>
          <w:sz w:val="30"/>
          <w:szCs w:val="30"/>
        </w:rPr>
      </w:pPr>
      <w:r>
        <w:rPr>
          <w:rFonts w:hint="eastAsia" w:ascii="方正小标宋简体" w:hAnsi="宋体" w:eastAsia="方正小标宋简体"/>
          <w:kern w:val="0"/>
          <w:sz w:val="30"/>
          <w:szCs w:val="30"/>
        </w:rPr>
        <w:t>团体标准立项申请报告</w:t>
      </w:r>
    </w:p>
    <w:p>
      <w:pPr>
        <w:spacing w:line="360" w:lineRule="auto"/>
        <w:jc w:val="center"/>
        <w:rPr>
          <w:rFonts w:ascii="方正小标宋简体" w:hAnsi="宋体" w:eastAsia="方正小标宋简体"/>
          <w:kern w:val="0"/>
          <w:sz w:val="30"/>
          <w:szCs w:val="30"/>
        </w:rPr>
      </w:pPr>
    </w:p>
    <w:p>
      <w:pPr>
        <w:spacing w:line="360" w:lineRule="auto"/>
        <w:jc w:val="center"/>
        <w:rPr>
          <w:rFonts w:ascii="方正小标宋简体" w:hAnsi="宋体" w:eastAsia="方正小标宋简体"/>
          <w:kern w:val="0"/>
          <w:sz w:val="30"/>
          <w:szCs w:val="30"/>
        </w:rPr>
      </w:pPr>
    </w:p>
    <w:p>
      <w:pPr>
        <w:spacing w:line="360" w:lineRule="auto"/>
        <w:ind w:firstLine="900" w:firstLineChars="300"/>
        <w:jc w:val="left"/>
        <w:rPr>
          <w:rFonts w:ascii="仿宋" w:hAnsi="仿宋" w:eastAsia="仿宋" w:cs="仿宋"/>
          <w:kern w:val="0"/>
          <w:sz w:val="30"/>
          <w:szCs w:val="30"/>
          <w:u w:val="single"/>
        </w:rPr>
      </w:pPr>
      <w:r>
        <w:rPr>
          <w:rFonts w:hint="eastAsia" w:ascii="仿宋" w:hAnsi="仿宋" w:eastAsia="仿宋" w:cs="仿宋"/>
          <w:kern w:val="0"/>
          <w:sz w:val="30"/>
          <w:szCs w:val="30"/>
        </w:rPr>
        <w:t>项目名称：</w:t>
      </w:r>
      <w:r>
        <w:rPr>
          <w:rFonts w:hint="eastAsia" w:ascii="仿宋" w:hAnsi="仿宋" w:eastAsia="仿宋" w:cs="仿宋"/>
          <w:kern w:val="0"/>
          <w:sz w:val="30"/>
          <w:szCs w:val="30"/>
          <w:u w:val="single"/>
        </w:rPr>
        <w:t xml:space="preserve">                       </w:t>
      </w:r>
    </w:p>
    <w:p>
      <w:pPr>
        <w:spacing w:line="360" w:lineRule="auto"/>
        <w:ind w:firstLine="900" w:firstLineChars="300"/>
        <w:jc w:val="left"/>
        <w:rPr>
          <w:rFonts w:ascii="仿宋" w:hAnsi="仿宋" w:eastAsia="仿宋" w:cs="仿宋"/>
          <w:kern w:val="0"/>
          <w:sz w:val="30"/>
          <w:szCs w:val="30"/>
        </w:rPr>
      </w:pPr>
      <w:r>
        <w:rPr>
          <w:rFonts w:hint="eastAsia" w:ascii="仿宋" w:hAnsi="仿宋" w:eastAsia="仿宋" w:cs="仿宋"/>
          <w:kern w:val="0"/>
          <w:sz w:val="30"/>
          <w:szCs w:val="30"/>
        </w:rPr>
        <w:t xml:space="preserve">项目类型：制定□   修订□  </w:t>
      </w:r>
    </w:p>
    <w:p>
      <w:pPr>
        <w:spacing w:line="360" w:lineRule="auto"/>
        <w:ind w:firstLine="900" w:firstLineChars="300"/>
        <w:jc w:val="left"/>
        <w:rPr>
          <w:rFonts w:ascii="仿宋" w:hAnsi="仿宋" w:eastAsia="仿宋" w:cs="仿宋"/>
          <w:kern w:val="0"/>
          <w:sz w:val="30"/>
          <w:szCs w:val="30"/>
          <w:u w:val="single"/>
        </w:rPr>
      </w:pPr>
      <w:r>
        <w:rPr>
          <w:rFonts w:hint="eastAsia" w:ascii="仿宋" w:hAnsi="仿宋" w:eastAsia="仿宋" w:cs="仿宋"/>
          <w:kern w:val="0"/>
          <w:sz w:val="30"/>
          <w:szCs w:val="30"/>
        </w:rPr>
        <w:t>申请单位:</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(盖章)</w:t>
      </w:r>
    </w:p>
    <w:p>
      <w:pPr>
        <w:spacing w:line="360" w:lineRule="auto"/>
        <w:ind w:firstLine="900" w:firstLineChars="300"/>
        <w:jc w:val="left"/>
        <w:rPr>
          <w:rFonts w:ascii="仿宋" w:hAnsi="仿宋" w:eastAsia="仿宋" w:cs="仿宋"/>
          <w:kern w:val="0"/>
          <w:sz w:val="30"/>
          <w:szCs w:val="30"/>
          <w:u w:val="single"/>
        </w:rPr>
      </w:pPr>
      <w:r>
        <w:rPr>
          <w:rFonts w:hint="eastAsia" w:ascii="仿宋" w:hAnsi="仿宋" w:eastAsia="仿宋" w:cs="仿宋"/>
          <w:kern w:val="0"/>
          <w:sz w:val="30"/>
          <w:szCs w:val="30"/>
        </w:rPr>
        <w:t>被修订标准号：</w:t>
      </w:r>
      <w:r>
        <w:rPr>
          <w:rFonts w:hint="eastAsia" w:ascii="仿宋" w:hAnsi="仿宋" w:eastAsia="仿宋" w:cs="仿宋"/>
          <w:kern w:val="0"/>
          <w:sz w:val="30"/>
          <w:szCs w:val="30"/>
          <w:u w:val="single"/>
        </w:rPr>
        <w:t xml:space="preserve">                   </w:t>
      </w:r>
    </w:p>
    <w:p>
      <w:pPr>
        <w:spacing w:line="360" w:lineRule="auto"/>
        <w:ind w:firstLine="900" w:firstLineChars="300"/>
        <w:jc w:val="left"/>
        <w:rPr>
          <w:rFonts w:ascii="仿宋" w:hAnsi="仿宋" w:eastAsia="仿宋" w:cs="仿宋"/>
          <w:kern w:val="0"/>
          <w:sz w:val="30"/>
          <w:szCs w:val="30"/>
        </w:rPr>
      </w:pPr>
    </w:p>
    <w:p>
      <w:pPr>
        <w:spacing w:line="360" w:lineRule="auto"/>
        <w:ind w:firstLine="900" w:firstLineChars="300"/>
        <w:jc w:val="left"/>
        <w:rPr>
          <w:rFonts w:ascii="仿宋" w:hAnsi="仿宋" w:eastAsia="仿宋" w:cs="仿宋"/>
          <w:kern w:val="0"/>
          <w:sz w:val="30"/>
          <w:szCs w:val="30"/>
        </w:rPr>
      </w:pPr>
    </w:p>
    <w:p>
      <w:pPr>
        <w:spacing w:line="360" w:lineRule="auto"/>
        <w:ind w:firstLine="900" w:firstLineChars="300"/>
        <w:jc w:val="left"/>
        <w:rPr>
          <w:rFonts w:ascii="仿宋" w:hAnsi="仿宋" w:eastAsia="仿宋" w:cs="仿宋"/>
          <w:kern w:val="0"/>
          <w:sz w:val="30"/>
          <w:szCs w:val="30"/>
        </w:rPr>
      </w:pPr>
    </w:p>
    <w:p>
      <w:pPr>
        <w:spacing w:line="360" w:lineRule="auto"/>
        <w:ind w:firstLine="900" w:firstLineChars="300"/>
        <w:jc w:val="left"/>
        <w:rPr>
          <w:rFonts w:ascii="仿宋" w:hAnsi="仿宋" w:eastAsia="仿宋" w:cs="仿宋"/>
          <w:kern w:val="0"/>
          <w:sz w:val="30"/>
          <w:szCs w:val="30"/>
        </w:rPr>
      </w:pPr>
    </w:p>
    <w:p>
      <w:pPr>
        <w:spacing w:line="360" w:lineRule="auto"/>
        <w:ind w:firstLine="900" w:firstLineChars="300"/>
        <w:jc w:val="left"/>
        <w:rPr>
          <w:rFonts w:ascii="仿宋" w:hAnsi="仿宋" w:eastAsia="仿宋" w:cs="仿宋"/>
          <w:kern w:val="0"/>
          <w:sz w:val="30"/>
          <w:szCs w:val="30"/>
        </w:rPr>
      </w:pPr>
    </w:p>
    <w:p>
      <w:pPr>
        <w:spacing w:line="360" w:lineRule="auto"/>
        <w:ind w:firstLine="900" w:firstLineChars="300"/>
        <w:jc w:val="left"/>
        <w:rPr>
          <w:rFonts w:ascii="仿宋" w:hAnsi="仿宋" w:eastAsia="仿宋" w:cs="仿宋"/>
          <w:kern w:val="0"/>
          <w:sz w:val="30"/>
          <w:szCs w:val="30"/>
        </w:rPr>
      </w:pPr>
    </w:p>
    <w:p>
      <w:pPr>
        <w:spacing w:line="360" w:lineRule="auto"/>
        <w:ind w:firstLine="900" w:firstLineChars="300"/>
        <w:jc w:val="left"/>
        <w:rPr>
          <w:rFonts w:ascii="仿宋" w:hAnsi="仿宋" w:eastAsia="仿宋" w:cs="仿宋"/>
          <w:kern w:val="0"/>
          <w:sz w:val="30"/>
          <w:szCs w:val="30"/>
        </w:rPr>
      </w:pPr>
    </w:p>
    <w:p>
      <w:pPr>
        <w:spacing w:line="360" w:lineRule="auto"/>
        <w:jc w:val="center"/>
        <w:rPr>
          <w:rFonts w:ascii="仿宋" w:hAnsi="仿宋" w:eastAsia="仿宋" w:cs="仿宋"/>
          <w:kern w:val="0"/>
          <w:sz w:val="30"/>
          <w:szCs w:val="30"/>
        </w:rPr>
      </w:pPr>
      <w:r>
        <w:rPr>
          <w:rFonts w:hint="eastAsia" w:ascii="仿宋" w:hAnsi="仿宋" w:eastAsia="仿宋" w:cs="仿宋"/>
          <w:kern w:val="0"/>
          <w:sz w:val="30"/>
          <w:szCs w:val="30"/>
        </w:rPr>
        <w:t>山东省特种设备协会制</w:t>
      </w:r>
    </w:p>
    <w:p>
      <w:pPr>
        <w:spacing w:line="360" w:lineRule="auto"/>
        <w:jc w:val="center"/>
        <w:rPr>
          <w:rFonts w:ascii="仿宋" w:hAnsi="仿宋" w:eastAsia="仿宋" w:cs="仿宋"/>
          <w:kern w:val="0"/>
          <w:sz w:val="30"/>
          <w:szCs w:val="30"/>
        </w:rPr>
      </w:pPr>
    </w:p>
    <w:p>
      <w:pPr>
        <w:spacing w:line="360" w:lineRule="auto"/>
        <w:jc w:val="center"/>
        <w:rPr>
          <w:rFonts w:ascii="仿宋" w:hAnsi="仿宋" w:eastAsia="仿宋" w:cs="仿宋"/>
          <w:kern w:val="0"/>
          <w:sz w:val="30"/>
          <w:szCs w:val="30"/>
        </w:rPr>
      </w:pPr>
      <w:r>
        <w:rPr>
          <w:rFonts w:hint="eastAsia" w:ascii="仿宋" w:hAnsi="仿宋" w:eastAsia="仿宋" w:cs="仿宋"/>
          <w:kern w:val="0"/>
          <w:sz w:val="30"/>
          <w:szCs w:val="30"/>
        </w:rPr>
        <w:t>申请日期：    年   月  日</w:t>
      </w:r>
    </w:p>
    <w:p>
      <w:pPr>
        <w:spacing w:line="360" w:lineRule="auto"/>
        <w:jc w:val="center"/>
        <w:rPr>
          <w:rFonts w:ascii="仿宋" w:hAnsi="仿宋" w:eastAsia="仿宋" w:cs="仿宋"/>
          <w:kern w:val="0"/>
          <w:sz w:val="30"/>
          <w:szCs w:val="30"/>
        </w:rPr>
      </w:pPr>
    </w:p>
    <w:p>
      <w:pPr>
        <w:spacing w:line="360" w:lineRule="auto"/>
        <w:jc w:val="both"/>
        <w:rPr>
          <w:rFonts w:ascii="方正小标宋简体" w:hAnsi="宋体" w:eastAsia="方正小标宋简体"/>
          <w:kern w:val="0"/>
          <w:sz w:val="30"/>
          <w:szCs w:val="30"/>
        </w:rPr>
      </w:pPr>
    </w:p>
    <w:tbl>
      <w:tblPr>
        <w:tblStyle w:val="2"/>
        <w:tblW w:w="9565" w:type="dxa"/>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0" w:type="dxa"/>
          <w:left w:w="108" w:type="dxa"/>
          <w:bottom w:w="0" w:type="dxa"/>
          <w:right w:w="108" w:type="dxa"/>
        </w:tblCellMar>
      </w:tblPr>
      <w:tblGrid>
        <w:gridCol w:w="9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547" w:hRule="atLeast"/>
        </w:trPr>
        <w:tc>
          <w:tcPr>
            <w:tcW w:w="9565" w:type="dxa"/>
          </w:tcPr>
          <w:p>
            <w:pPr>
              <w:spacing w:line="360" w:lineRule="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一、基本信息</w:t>
            </w:r>
          </w:p>
          <w:p>
            <w:pPr>
              <w:tabs>
                <w:tab w:val="left" w:pos="9040"/>
              </w:tabs>
              <w:spacing w:line="360" w:lineRule="auto"/>
              <w:ind w:right="-288" w:rightChars="-137" w:firstLine="118" w:firstLineChars="49"/>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1.项目名称：</w:t>
            </w:r>
          </w:p>
          <w:p>
            <w:pPr>
              <w:spacing w:line="360" w:lineRule="auto"/>
              <w:ind w:firstLine="118" w:firstLineChars="49"/>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2.项目申请单位：</w:t>
            </w:r>
          </w:p>
          <w:p>
            <w:pPr>
              <w:spacing w:line="360" w:lineRule="auto"/>
              <w:ind w:firstLine="118" w:firstLineChars="49"/>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3.单位地址：</w:t>
            </w:r>
          </w:p>
          <w:p>
            <w:pPr>
              <w:spacing w:line="360" w:lineRule="auto"/>
              <w:ind w:firstLine="118" w:firstLineChars="49"/>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4.联系人：          电话：          传真：           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5249" w:hRule="atLeast"/>
        </w:trPr>
        <w:tc>
          <w:tcPr>
            <w:tcW w:w="9565" w:type="dxa"/>
          </w:tcPr>
          <w:p>
            <w:pPr>
              <w:rPr>
                <w:rFonts w:asciiTheme="minorEastAsia" w:hAnsiTheme="minorEastAsia" w:eastAsiaTheme="minorEastAsia"/>
                <w:kern w:val="0"/>
                <w:sz w:val="24"/>
                <w:szCs w:val="24"/>
              </w:rPr>
            </w:pPr>
            <w:r>
              <w:rPr>
                <w:rFonts w:hint="eastAsia" w:asciiTheme="minorEastAsia" w:hAnsiTheme="minorEastAsia" w:eastAsiaTheme="minorEastAsia"/>
                <w:b/>
                <w:kern w:val="0"/>
                <w:sz w:val="24"/>
                <w:szCs w:val="24"/>
              </w:rPr>
              <w:t>二、标准制定的必要性和目的意义，以及与标准相关的国内外现状，以及与现行法律、法规、安全技术规范和国家标准、行业标准和地方标准的关系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5625" w:hRule="atLeast"/>
        </w:trPr>
        <w:tc>
          <w:tcPr>
            <w:tcW w:w="9565" w:type="dxa"/>
          </w:tcPr>
          <w:p>
            <w:pP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三、标准的适用范围和主要技术内容</w:t>
            </w:r>
          </w:p>
          <w:p>
            <w:pPr>
              <w:ind w:firstLine="600" w:firstLineChars="250"/>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1. </w:t>
            </w:r>
            <w:r>
              <w:rPr>
                <w:rFonts w:hint="eastAsia" w:asciiTheme="minorEastAsia" w:hAnsiTheme="minorEastAsia" w:eastAsiaTheme="minorEastAsia"/>
                <w:kern w:val="0"/>
                <w:sz w:val="24"/>
                <w:szCs w:val="24"/>
              </w:rPr>
              <w:t>应对主要内容、深度、目标以及工作方案进行重点阐述。</w:t>
            </w:r>
          </w:p>
          <w:p>
            <w:pPr>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2. </w:t>
            </w:r>
            <w:r>
              <w:rPr>
                <w:rFonts w:hint="eastAsia" w:asciiTheme="minorEastAsia" w:hAnsiTheme="minorEastAsia" w:eastAsiaTheme="minorEastAsia"/>
                <w:kern w:val="0"/>
                <w:sz w:val="24"/>
                <w:szCs w:val="24"/>
              </w:rPr>
              <w:t>应细化至编写大纲的章、节、条的深度，应列出拟编标准的章节安排，并阐述每一节的主要内容。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6760" w:hRule="atLeast"/>
        </w:trPr>
        <w:tc>
          <w:tcPr>
            <w:tcW w:w="9565" w:type="dxa"/>
          </w:tcPr>
          <w:p>
            <w:pP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四、主编单位相关条件</w:t>
            </w:r>
          </w:p>
          <w:p>
            <w:pPr>
              <w:ind w:firstLine="480" w:firstLineChars="200"/>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1. </w:t>
            </w:r>
            <w:r>
              <w:rPr>
                <w:rFonts w:hint="eastAsia" w:asciiTheme="minorEastAsia" w:hAnsiTheme="minorEastAsia" w:eastAsiaTheme="minorEastAsia"/>
                <w:kern w:val="0"/>
                <w:sz w:val="24"/>
                <w:szCs w:val="24"/>
              </w:rPr>
              <w:t>应符合协会特种设备团体标准管理办法的要求。</w:t>
            </w:r>
          </w:p>
          <w:p>
            <w:pPr>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2. </w:t>
            </w:r>
            <w:r>
              <w:rPr>
                <w:rFonts w:hint="eastAsia" w:asciiTheme="minorEastAsia" w:hAnsiTheme="minorEastAsia" w:eastAsiaTheme="minorEastAsia"/>
                <w:kern w:val="0"/>
                <w:sz w:val="24"/>
                <w:szCs w:val="24"/>
              </w:rPr>
              <w:t>应说明本单位对行业标准化工作的重视和熟悉程度、在相关专业领域的技术特长和优势、在相关专业领域的技术人员团队的专业实力与水平、所承担的与相关标准有关的工程和科研项目的规模和数量等。</w:t>
            </w:r>
          </w:p>
          <w:p>
            <w:pPr>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3. </w:t>
            </w:r>
            <w:r>
              <w:rPr>
                <w:rFonts w:hint="eastAsia" w:asciiTheme="minorEastAsia" w:hAnsiTheme="minorEastAsia" w:eastAsiaTheme="minorEastAsia"/>
                <w:kern w:val="0"/>
                <w:sz w:val="24"/>
                <w:szCs w:val="24"/>
              </w:rPr>
              <w:t>应说明推荐的主编人员在本单位担任的职务和工作任务，以及现阶段主要承担的生产和科研项目的数量。</w:t>
            </w:r>
          </w:p>
          <w:p>
            <w:pPr>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4. </w:t>
            </w:r>
            <w:r>
              <w:rPr>
                <w:rFonts w:hint="eastAsia" w:asciiTheme="minorEastAsia" w:hAnsiTheme="minorEastAsia" w:eastAsiaTheme="minorEastAsia"/>
                <w:kern w:val="0"/>
                <w:sz w:val="24"/>
                <w:szCs w:val="24"/>
              </w:rPr>
              <w:t>应说明推荐的主编人员有足够的时间和精力投入标准编写工作的保障措施。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6631" w:hRule="atLeast"/>
        </w:trPr>
        <w:tc>
          <w:tcPr>
            <w:tcW w:w="9565" w:type="dxa"/>
          </w:tcPr>
          <w:p>
            <w:pP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五、主编人员相关工作业绩</w:t>
            </w:r>
          </w:p>
          <w:p>
            <w:pPr>
              <w:rPr>
                <w:rFonts w:asciiTheme="minorEastAsia" w:hAnsiTheme="minorEastAsia" w:eastAsiaTheme="minorEastAsia"/>
                <w:kern w:val="0"/>
                <w:sz w:val="24"/>
                <w:szCs w:val="24"/>
              </w:rPr>
            </w:pPr>
          </w:p>
          <w:p>
            <w:pP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1</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应说明所承担过的特种设备行业标准制修订项目及在该项目中的工作任务。</w:t>
            </w:r>
          </w:p>
          <w:p>
            <w:pP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2</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应说明所承担的与申请主编的标准有关的生产和科研项目名称、内容及完成情况，并说明本人在项目中的工作任务。</w:t>
            </w:r>
          </w:p>
          <w:p>
            <w:pP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3</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附注：主编人员姓名、年龄、职务、职称、联系电话、邮箱。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2933" w:hRule="atLeast"/>
        </w:trPr>
        <w:tc>
          <w:tcPr>
            <w:tcW w:w="9565" w:type="dxa"/>
          </w:tcPr>
          <w:p>
            <w:pP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六、进度计划</w:t>
            </w:r>
          </w:p>
          <w:p>
            <w:pPr>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应按标准编写工作阶段提出编制进度计划。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2664" w:hRule="atLeast"/>
        </w:trPr>
        <w:tc>
          <w:tcPr>
            <w:tcW w:w="9565" w:type="dxa"/>
          </w:tcPr>
          <w:p>
            <w:pP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七、保障措施，包括技术力量、经费、起草单位、参与单位和人员等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773" w:hRule="atLeast"/>
        </w:trPr>
        <w:tc>
          <w:tcPr>
            <w:tcW w:w="9565" w:type="dxa"/>
          </w:tcPr>
          <w:p>
            <w:pP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申请立项单位意见：</w:t>
            </w:r>
          </w:p>
          <w:p>
            <w:pPr>
              <w:rPr>
                <w:rFonts w:asciiTheme="minorEastAsia" w:hAnsiTheme="minorEastAsia" w:eastAsiaTheme="minorEastAsia"/>
                <w:kern w:val="0"/>
                <w:sz w:val="24"/>
                <w:szCs w:val="24"/>
              </w:rPr>
            </w:pPr>
          </w:p>
          <w:p>
            <w:pPr>
              <w:rPr>
                <w:rFonts w:hint="eastAsia" w:asciiTheme="minorEastAsia" w:hAnsiTheme="minorEastAsia" w:eastAsiaTheme="minorEastAsia"/>
                <w:kern w:val="0"/>
                <w:sz w:val="24"/>
                <w:szCs w:val="24"/>
              </w:rPr>
            </w:pPr>
          </w:p>
          <w:p>
            <w:pPr>
              <w:rPr>
                <w:rFonts w:asciiTheme="minorEastAsia" w:hAnsiTheme="minorEastAsia" w:eastAsiaTheme="minorEastAsia"/>
                <w:kern w:val="0"/>
                <w:sz w:val="24"/>
                <w:szCs w:val="24"/>
              </w:rPr>
            </w:pPr>
          </w:p>
          <w:p>
            <w:pPr>
              <w:wordWrap w:val="0"/>
              <w:spacing w:line="360" w:lineRule="auto"/>
              <w:ind w:right="525"/>
              <w:jc w:val="righ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单位盖章：         </w:t>
            </w:r>
          </w:p>
          <w:p>
            <w:pPr>
              <w:wordWrap w:val="0"/>
              <w:spacing w:line="360" w:lineRule="auto"/>
              <w:jc w:val="righ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日期：     年     月   </w:t>
            </w:r>
            <w:bookmarkStart w:id="0" w:name="_GoBack"/>
            <w:bookmarkEnd w:id="0"/>
            <w:r>
              <w:rPr>
                <w:rFonts w:hint="eastAsia" w:asciiTheme="minorEastAsia" w:hAnsiTheme="minorEastAsia" w:eastAsiaTheme="minorEastAsia"/>
                <w:kern w:val="0"/>
                <w:sz w:val="24"/>
                <w:szCs w:val="24"/>
              </w:rPr>
              <w:t xml:space="preserve">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2171" w:hRule="atLeast"/>
        </w:trPr>
        <w:tc>
          <w:tcPr>
            <w:tcW w:w="9565" w:type="dxa"/>
          </w:tcPr>
          <w:p>
            <w:pP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团体标准专家委员会意见：</w:t>
            </w:r>
          </w:p>
          <w:p>
            <w:pPr>
              <w:rPr>
                <w:rFonts w:asciiTheme="minorEastAsia" w:hAnsiTheme="minorEastAsia" w:eastAsiaTheme="minorEastAsia"/>
                <w:kern w:val="0"/>
                <w:sz w:val="24"/>
                <w:szCs w:val="24"/>
              </w:rPr>
            </w:pPr>
          </w:p>
          <w:p>
            <w:pPr>
              <w:rPr>
                <w:rFonts w:hint="eastAsia" w:asciiTheme="minorEastAsia" w:hAnsiTheme="minorEastAsia" w:eastAsiaTheme="minorEastAsia"/>
                <w:kern w:val="0"/>
                <w:sz w:val="24"/>
                <w:szCs w:val="24"/>
              </w:rPr>
            </w:pPr>
          </w:p>
          <w:p>
            <w:pPr>
              <w:rPr>
                <w:rFonts w:asciiTheme="minorEastAsia" w:hAnsiTheme="minorEastAsia" w:eastAsiaTheme="minorEastAsia"/>
                <w:kern w:val="0"/>
                <w:sz w:val="24"/>
                <w:szCs w:val="24"/>
              </w:rPr>
            </w:pPr>
          </w:p>
          <w:p>
            <w:pPr>
              <w:wordWrap w:val="0"/>
              <w:spacing w:line="360" w:lineRule="auto"/>
              <w:jc w:val="righ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主任签字：              </w:t>
            </w:r>
          </w:p>
          <w:p>
            <w:pPr>
              <w:wordWrap w:val="0"/>
              <w:spacing w:line="360" w:lineRule="auto"/>
              <w:jc w:val="righ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日期：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0" w:type="dxa"/>
            <w:left w:w="108" w:type="dxa"/>
            <w:bottom w:w="0" w:type="dxa"/>
            <w:right w:w="108" w:type="dxa"/>
          </w:tblCellMar>
        </w:tblPrEx>
        <w:trPr>
          <w:trHeight w:val="584" w:hRule="atLeast"/>
        </w:trPr>
        <w:tc>
          <w:tcPr>
            <w:tcW w:w="9565" w:type="dxa"/>
          </w:tcPr>
          <w:p>
            <w:pP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山东省特种设备协会意见：</w:t>
            </w:r>
          </w:p>
          <w:p>
            <w:pPr>
              <w:rPr>
                <w:rFonts w:asciiTheme="minorEastAsia" w:hAnsiTheme="minorEastAsia" w:eastAsiaTheme="minorEastAsia"/>
                <w:kern w:val="0"/>
                <w:sz w:val="24"/>
                <w:szCs w:val="24"/>
              </w:rPr>
            </w:pPr>
          </w:p>
          <w:p>
            <w:pPr>
              <w:rPr>
                <w:rFonts w:hint="eastAsia" w:asciiTheme="minorEastAsia" w:hAnsiTheme="minorEastAsia" w:eastAsiaTheme="minorEastAsia"/>
                <w:kern w:val="0"/>
                <w:sz w:val="24"/>
                <w:szCs w:val="24"/>
              </w:rPr>
            </w:pPr>
          </w:p>
          <w:p>
            <w:pPr>
              <w:rPr>
                <w:rFonts w:asciiTheme="minorEastAsia" w:hAnsiTheme="minorEastAsia" w:eastAsiaTheme="minorEastAsia"/>
                <w:kern w:val="0"/>
                <w:sz w:val="24"/>
                <w:szCs w:val="24"/>
              </w:rPr>
            </w:pPr>
          </w:p>
          <w:p>
            <w:pPr>
              <w:wordWrap w:val="0"/>
              <w:spacing w:line="360" w:lineRule="auto"/>
              <w:jc w:val="righ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单位盖章：              </w:t>
            </w:r>
          </w:p>
          <w:p>
            <w:pPr>
              <w:wordWrap w:val="0"/>
              <w:spacing w:line="360" w:lineRule="auto"/>
              <w:jc w:val="righ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日期：    年     月     日    </w:t>
            </w:r>
          </w:p>
        </w:tc>
      </w:tr>
    </w:tbl>
    <w:p>
      <w:pPr>
        <w:jc w:val="left"/>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填报要求：1.申报单位应按本申请报告的格式填报一式两份。</w:t>
      </w:r>
    </w:p>
    <w:p>
      <w:pPr>
        <w:jc w:val="left"/>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2.如有其它内容需要说明，可附于申请报告之后。</w:t>
      </w:r>
    </w:p>
    <w:p>
      <w:pPr>
        <w:jc w:val="left"/>
      </w:pPr>
      <w:r>
        <w:rPr>
          <w:rFonts w:hint="eastAsia" w:asciiTheme="minorEastAsia" w:hAnsiTheme="minorEastAsia" w:eastAsiaTheme="minorEastAsia"/>
          <w:kern w:val="0"/>
          <w:sz w:val="24"/>
          <w:szCs w:val="24"/>
        </w:rPr>
        <w:t xml:space="preserve">          3.填写本报告一律采用A4纸，填写内容必须采用小四号宋体字打印。</w:t>
      </w: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564E1075"/>
    <w:rsid w:val="26A53B2E"/>
    <w:rsid w:val="2EDF330B"/>
    <w:rsid w:val="4B1A6FEA"/>
    <w:rsid w:val="564E1075"/>
    <w:rsid w:val="5BAB0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2023-11-13T02:37:00Z</dcterms:created>
  <dc:creator>xxxibgdrgn</dc:creator>
  <cp:lastModifiedBy>xxxibgdrgn</cp:lastModifiedBy>
  <dcterms:modified xsi:type="dcterms:W3CDTF">2023-11-13T02:38:12Z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6246B2E0797B446C8457486F061D104B_11</vt:lpwstr>
  </property>
</Properties>
</file>