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/>
        </w:rPr>
        <w:t>2</w:t>
      </w:r>
      <w:r>
        <w:rPr>
          <w:rFonts w:hint="eastAsia"/>
          <w:b/>
          <w:bCs/>
        </w:rPr>
        <w:t>：</w:t>
      </w:r>
    </w:p>
    <w:p>
      <w:pPr>
        <w:autoSpaceDE/>
        <w:autoSpaceDN/>
        <w:spacing w:before="184" w:line="589" w:lineRule="exact"/>
        <w:ind w:left="2562"/>
        <w:jc w:val="both"/>
        <w:rPr>
          <w:rFonts w:hint="eastAsia" w:ascii="华文中宋" w:hAnsi="华文中宋" w:eastAsia="华文中宋" w:cs="华文中宋"/>
          <w:b/>
          <w:bCs/>
          <w:spacing w:val="-12"/>
          <w:position w:val="19"/>
          <w:sz w:val="36"/>
          <w:szCs w:val="36"/>
          <w:lang w:val="en-US" w:bidi="ar-SA"/>
        </w:rPr>
      </w:pPr>
      <w:r>
        <w:rPr>
          <w:rFonts w:hint="eastAsia" w:ascii="华文中宋" w:hAnsi="华文中宋" w:eastAsia="华文中宋" w:cs="华文中宋"/>
          <w:b/>
          <w:bCs/>
          <w:spacing w:val="-12"/>
          <w:position w:val="19"/>
          <w:sz w:val="36"/>
          <w:szCs w:val="36"/>
          <w:lang w:val="en-US" w:bidi="ar-SA"/>
        </w:rPr>
        <w:t>会议地点及乘车路线</w:t>
      </w:r>
    </w:p>
    <w:p>
      <w:pPr>
        <w:autoSpaceDE/>
        <w:autoSpaceDN/>
        <w:jc w:val="both"/>
        <w:rPr>
          <w:rFonts w:ascii="宋体" w:hAnsi="Courier New" w:eastAsia="宋体" w:cs="Times New Roman"/>
          <w:sz w:val="30"/>
          <w:szCs w:val="32"/>
          <w:lang w:val="en-US" w:bidi="ar-SA"/>
        </w:rPr>
      </w:pPr>
    </w:p>
    <w:p>
      <w:pPr>
        <w:autoSpaceDE/>
        <w:autoSpaceDN/>
        <w:spacing w:line="500" w:lineRule="exact"/>
        <w:ind w:firstLine="643" w:firstLineChars="200"/>
        <w:jc w:val="both"/>
        <w:rPr>
          <w:rFonts w:hint="eastAsia" w:cs="Times New Roman"/>
          <w:b/>
          <w:bCs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b/>
          <w:bCs/>
          <w:sz w:val="32"/>
          <w:szCs w:val="32"/>
          <w:shd w:val="clear" w:color="auto" w:fill="FFFFFF"/>
          <w:lang w:val="en-US" w:bidi="ar-SA"/>
        </w:rPr>
        <w:t>一、举办地点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酒店名称：烟台碧海饭店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地    址：烟台市芝罘区南大街236号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联 系 人：由佳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联系电话：18660553288</w:t>
      </w:r>
    </w:p>
    <w:p>
      <w:pPr>
        <w:autoSpaceDE/>
        <w:autoSpaceDN/>
        <w:spacing w:line="500" w:lineRule="exact"/>
        <w:ind w:firstLine="643" w:firstLineChars="200"/>
        <w:jc w:val="both"/>
        <w:rPr>
          <w:rFonts w:hint="eastAsia" w:cs="Times New Roman"/>
          <w:b/>
          <w:bCs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b/>
          <w:bCs/>
          <w:sz w:val="32"/>
          <w:szCs w:val="32"/>
          <w:shd w:val="clear" w:color="auto" w:fill="FFFFFF"/>
          <w:lang w:val="en-US" w:bidi="ar-SA"/>
        </w:rPr>
        <w:t>二、乘车路线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1.飞机场-酒店（50公里）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（1)乘机场大巴。乘机场大巴（20元/人）到长途汽车总站（约1.5小时），再打车至碧海饭店（约10分钟，车资10元左右）；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（2）打车。全程1小时左右，车资约140-150元。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2．烟台火车站-酒店（1.4公里）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（1）打车。车资9元，车程约5分钟；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（2）乘公交。乘10路在文化广场站点下车，西行100米，右拐穿过马路即至；或乘21、22、42、44路至毓璜顶医院站点下车，北行200米即至。以上车程10分钟左右。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3．烟台南站-酒店（14公里）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（1）打车。车程约40分钟，车资34元左右；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（2）乘公交。乘45路至文化中心站点下车，车程约1小时。</w:t>
      </w:r>
    </w:p>
    <w:p>
      <w:pPr>
        <w:autoSpaceDE/>
        <w:autoSpaceDN/>
        <w:spacing w:line="500" w:lineRule="exact"/>
        <w:ind w:firstLine="640" w:firstLineChars="200"/>
        <w:jc w:val="both"/>
        <w:rPr>
          <w:rFonts w:hint="eastAsia" w:cs="Times New Roman"/>
          <w:sz w:val="32"/>
          <w:szCs w:val="32"/>
          <w:shd w:val="clear" w:color="auto" w:fill="FFFFFF"/>
          <w:lang w:val="en-US" w:bidi="ar-SA"/>
        </w:rPr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4.码头-酒店（1公里）</w:t>
      </w:r>
    </w:p>
    <w:p>
      <w:pPr>
        <w:pStyle w:val="2"/>
      </w:pPr>
      <w:r>
        <w:rPr>
          <w:rFonts w:hint="eastAsia" w:cs="Times New Roman"/>
          <w:sz w:val="32"/>
          <w:szCs w:val="32"/>
          <w:shd w:val="clear" w:color="auto" w:fill="FFFFFF"/>
          <w:lang w:val="en-US" w:bidi="ar-SA"/>
        </w:rPr>
        <w:t>打车约5分钟，车资9元。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43754237"/>
    <w:rsid w:val="26A53B2E"/>
    <w:rsid w:val="2EDF330B"/>
    <w:rsid w:val="43754237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2023-08-07T08:37:00Z</dcterms:created>
  <dc:creator>dong</dc:creator>
  <cp:lastModifiedBy>dong</cp:lastModifiedBy>
  <dcterms:modified xsi:type="dcterms:W3CDTF">2023-08-07T08:37:25Z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038BD2D92FA34FF3B95BF8DB454335D6_11</vt:lpwstr>
  </property>
</Properties>
</file>